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79C5" w:rsidRDefault="00DD673B" w:rsidP="00BA79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         </w:t>
      </w:r>
      <w:r w:rsidR="00BA79C5" w:rsidRPr="008D71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96CE893" wp14:editId="022317DD">
            <wp:extent cx="456520" cy="581025"/>
            <wp:effectExtent l="0" t="0" r="1270" b="0"/>
            <wp:docPr id="31914626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7" cy="58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C5" w:rsidRDefault="00BA79C5" w:rsidP="00BA79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REPUBLIKA HRVATSKA</w:t>
      </w:r>
    </w:p>
    <w:p w:rsidR="00BA79C5" w:rsidRDefault="00BA79C5" w:rsidP="00BA79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KARLOVAČKA ŽUPANIJA</w:t>
      </w:r>
    </w:p>
    <w:p w:rsidR="00BA79C5" w:rsidRDefault="00BA79C5" w:rsidP="00BA79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OPĆINA RAKOVICA</w:t>
      </w:r>
    </w:p>
    <w:p w:rsidR="00BA79C5" w:rsidRDefault="00BA79C5" w:rsidP="00BA79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OPĆINSKO VIJEĆE</w:t>
      </w:r>
    </w:p>
    <w:p w:rsidR="00BA79C5" w:rsidRDefault="00BA79C5" w:rsidP="00BA79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:rsidR="00BA79C5" w:rsidRPr="008D71C0" w:rsidRDefault="00BA79C5" w:rsidP="00BA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>KLASA: 612-01/2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</w:p>
    <w:p w:rsidR="00BA79C5" w:rsidRPr="008D71C0" w:rsidRDefault="00BA79C5" w:rsidP="00BA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>URBROJ: 2133-16-3-2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5</w:t>
      </w: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>-</w:t>
      </w:r>
      <w:r w:rsidR="00DD673B">
        <w:rPr>
          <w:rFonts w:ascii="Times New Roman" w:eastAsia="Calibri" w:hAnsi="Times New Roman" w:cs="Times New Roman"/>
          <w:sz w:val="24"/>
          <w:szCs w:val="24"/>
          <w:lang w:eastAsia="hr-HR"/>
        </w:rPr>
        <w:t>9</w:t>
      </w: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:rsidR="00BA79C5" w:rsidRDefault="00BA79C5" w:rsidP="00BA7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Rakovica, </w:t>
      </w:r>
      <w:r w:rsidR="00DD673B">
        <w:rPr>
          <w:rFonts w:ascii="Times New Roman" w:eastAsia="Calibri" w:hAnsi="Times New Roman" w:cs="Times New Roman"/>
          <w:sz w:val="24"/>
          <w:szCs w:val="24"/>
          <w:lang w:eastAsia="hr-HR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  <w:r w:rsidR="00DD673B">
        <w:rPr>
          <w:rFonts w:ascii="Times New Roman" w:eastAsia="Calibri" w:hAnsi="Times New Roman" w:cs="Times New Roman"/>
          <w:sz w:val="24"/>
          <w:szCs w:val="24"/>
          <w:lang w:eastAsia="hr-HR"/>
        </w:rPr>
        <w:t>ožujka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5.</w:t>
      </w:r>
    </w:p>
    <w:p w:rsidR="00BA79C5" w:rsidRDefault="00BA79C5" w:rsidP="00BA79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:rsidR="00BA79C5" w:rsidRDefault="00BA79C5" w:rsidP="00BA79C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ab/>
      </w:r>
    </w:p>
    <w:p w:rsidR="00BA79C5" w:rsidRPr="008D71C0" w:rsidRDefault="00BA79C5" w:rsidP="00BA79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N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D71C0">
        <w:rPr>
          <w:rFonts w:ascii="Times New Roman" w:eastAsia="Times New Roman" w:hAnsi="Times New Roman" w:cs="Times New Roman"/>
          <w:spacing w:val="5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t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D71C0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m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D71C0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l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j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8D71C0">
        <w:rPr>
          <w:rFonts w:ascii="Times New Roman" w:eastAsia="Times New Roman" w:hAnsi="Times New Roman" w:cs="Times New Roman"/>
          <w:spacing w:val="5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Z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D71C0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>k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ona</w:t>
      </w:r>
      <w:r w:rsidRPr="008D71C0">
        <w:rPr>
          <w:rFonts w:ascii="Times New Roman" w:eastAsia="Times New Roman" w:hAnsi="Times New Roman" w:cs="Times New Roman"/>
          <w:spacing w:val="5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D71C0">
        <w:rPr>
          <w:rFonts w:ascii="Times New Roman" w:eastAsia="Times New Roman" w:hAnsi="Times New Roman" w:cs="Times New Roman"/>
          <w:spacing w:val="2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kulturnim vijećima i financiranju javnih potreba u kulturi</w:t>
      </w:r>
      <w:r w:rsidRPr="008D71C0">
        <w:rPr>
          <w:rFonts w:ascii="Times New Roman" w:eastAsia="Times New Roman" w:hAnsi="Times New Roman" w:cs="Times New Roman"/>
          <w:spacing w:val="3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(</w:t>
      </w:r>
      <w:r w:rsidRPr="008D71C0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''N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r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odne</w:t>
      </w:r>
      <w:r w:rsidRPr="008D71C0">
        <w:rPr>
          <w:rFonts w:ascii="Times New Roman" w:eastAsia="Times New Roman" w:hAnsi="Times New Roman" w:cs="Times New Roman"/>
          <w:spacing w:val="3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no</w:t>
      </w:r>
      <w:r w:rsidRPr="008D71C0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>v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i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Pr="008D71C0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'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',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r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oj </w:t>
      </w:r>
      <w:r w:rsidRPr="008D71C0">
        <w:rPr>
          <w:rFonts w:ascii="Times New Roman" w:eastAsia="Times New Roman" w:hAnsi="Times New Roman" w:cs="Times New Roman"/>
          <w:spacing w:val="7"/>
          <w:sz w:val="24"/>
          <w:szCs w:val="24"/>
          <w:lang w:eastAsia="hr-HR"/>
        </w:rPr>
        <w:t>83/22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)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8D71C0">
        <w:rPr>
          <w:rFonts w:ascii="Times New Roman" w:eastAsia="Times New Roman" w:hAnsi="Times New Roman" w:cs="Times New Roman"/>
          <w:spacing w:val="19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t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8D71C0">
        <w:rPr>
          <w:rFonts w:ascii="Times New Roman" w:eastAsia="Times New Roman" w:hAnsi="Times New Roman" w:cs="Times New Roman"/>
          <w:spacing w:val="22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>č</w:t>
      </w:r>
      <w:r w:rsidRPr="008D71C0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>l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 w:rsidRPr="008D71C0">
        <w:rPr>
          <w:rFonts w:ascii="Times New Roman" w:eastAsia="Times New Roman" w:hAnsi="Times New Roman" w:cs="Times New Roman"/>
          <w:spacing w:val="-2"/>
          <w:sz w:val="24"/>
          <w:szCs w:val="24"/>
          <w:lang w:eastAsia="hr-HR"/>
        </w:rPr>
        <w:t>k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8D71C0">
        <w:rPr>
          <w:rFonts w:ascii="Times New Roman" w:eastAsia="Times New Roman" w:hAnsi="Times New Roman" w:cs="Times New Roman"/>
          <w:spacing w:val="22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24. Statuta Općine Rakovica (''Službeni glasnik Općine Rakovica'', broj 11/20 - godina izdavanja VI,</w:t>
      </w:r>
      <w:r w:rsidRPr="008D71C0">
        <w:rPr>
          <w:rFonts w:ascii="Times New Roman" w:hAnsi="Times New Roman" w:cs="Times New Roman"/>
          <w:sz w:val="24"/>
          <w:szCs w:val="24"/>
        </w:rPr>
        <w:t xml:space="preserve"> 11/21 – godina izdavanja VII, 12/21 - godina izdavanja VII , 7/22 - godina izdavanja VIII i 3/23)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, Općinsko vijeće Općine Rakovica na svojoj 3</w:t>
      </w:r>
      <w:r w:rsidR="00A322E4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BD470D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D47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ožujka 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2025. godine donosi</w:t>
      </w:r>
    </w:p>
    <w:p w:rsidR="00BA79C5" w:rsidRDefault="00BA79C5" w:rsidP="00BA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9C5" w:rsidRDefault="00BA79C5" w:rsidP="00BA79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BA79C5" w:rsidRPr="008D71C0" w:rsidRDefault="00BA79C5" w:rsidP="00BA7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:rsidR="00BA79C5" w:rsidRPr="008D71C0" w:rsidRDefault="00BA79C5" w:rsidP="00BA79C5">
      <w:pPr>
        <w:widowControl w:val="0"/>
        <w:autoSpaceDE w:val="0"/>
        <w:autoSpaceDN w:val="0"/>
        <w:adjustRightInd w:val="0"/>
        <w:spacing w:after="0" w:line="240" w:lineRule="auto"/>
        <w:ind w:right="-78"/>
        <w:jc w:val="center"/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hr-HR"/>
        </w:rPr>
      </w:pPr>
      <w:r w:rsidRPr="008D71C0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</w:p>
    <w:p w:rsidR="00BA79C5" w:rsidRPr="008D71C0" w:rsidRDefault="00BA79C5" w:rsidP="00BA79C5">
      <w:pPr>
        <w:widowControl w:val="0"/>
        <w:autoSpaceDE w:val="0"/>
        <w:autoSpaceDN w:val="0"/>
        <w:adjustRightInd w:val="0"/>
        <w:spacing w:after="0" w:line="240" w:lineRule="auto"/>
        <w:ind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D71C0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hr-HR"/>
        </w:rPr>
        <w:t>o izmjeni Programa</w:t>
      </w:r>
    </w:p>
    <w:p w:rsidR="00BA79C5" w:rsidRPr="008D71C0" w:rsidRDefault="00BA79C5" w:rsidP="00BA79C5">
      <w:pPr>
        <w:widowControl w:val="0"/>
        <w:autoSpaceDE w:val="0"/>
        <w:autoSpaceDN w:val="0"/>
        <w:adjustRightInd w:val="0"/>
        <w:spacing w:after="0" w:line="240" w:lineRule="auto"/>
        <w:ind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D71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r-HR"/>
        </w:rPr>
        <w:t>j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avnih </w:t>
      </w:r>
      <w:r w:rsidRPr="008D7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>p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Pr="008D71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r-HR"/>
        </w:rPr>
        <w:t>t</w:t>
      </w:r>
      <w:r w:rsidRPr="008D7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>r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eba u </w:t>
      </w:r>
      <w:r w:rsidRPr="008D71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k</w:t>
      </w:r>
      <w:r w:rsidRPr="008D71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>u</w:t>
      </w:r>
      <w:r w:rsidRPr="008D71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r-HR"/>
        </w:rPr>
        <w:t>lt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</w:t>
      </w:r>
      <w:r w:rsidRPr="008D7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>r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8D71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r-HR"/>
        </w:rPr>
        <w:t>O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Pr="008D7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>ć</w:t>
      </w:r>
      <w:r w:rsidRPr="008D71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r-HR"/>
        </w:rPr>
        <w:t>i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ne </w:t>
      </w:r>
      <w:r w:rsidRPr="008D71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R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ako</w:t>
      </w:r>
      <w:r w:rsidRPr="008D71C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v</w:t>
      </w:r>
      <w:r w:rsidRPr="008D71C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hr-HR"/>
        </w:rPr>
        <w:t>i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ca</w:t>
      </w:r>
      <w:r w:rsidRPr="008D71C0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>z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 20</w:t>
      </w:r>
      <w:r w:rsidRPr="008D71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>25</w:t>
      </w:r>
      <w:r w:rsidRPr="008D71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:rsidR="00BA79C5" w:rsidRPr="008D71C0" w:rsidRDefault="00BA79C5" w:rsidP="00BA79C5">
      <w:pPr>
        <w:widowControl w:val="0"/>
        <w:autoSpaceDE w:val="0"/>
        <w:autoSpaceDN w:val="0"/>
        <w:adjustRightInd w:val="0"/>
        <w:spacing w:after="0" w:line="240" w:lineRule="auto"/>
        <w:ind w:right="-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BA79C5" w:rsidRPr="008D71C0" w:rsidRDefault="00BA79C5" w:rsidP="00BA79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9C5" w:rsidRPr="008D71C0" w:rsidRDefault="00BA79C5" w:rsidP="00BA79C5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D71C0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hr-HR"/>
        </w:rPr>
        <w:t>Č</w:t>
      </w:r>
      <w:r w:rsidRPr="008D71C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hr-HR"/>
        </w:rPr>
        <w:t>l</w:t>
      </w:r>
      <w:r w:rsidRPr="008D71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anak</w:t>
      </w:r>
      <w:r w:rsidRPr="008D71C0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hr-HR"/>
        </w:rPr>
        <w:t xml:space="preserve"> </w:t>
      </w:r>
      <w:r w:rsidRPr="008D71C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</w:p>
    <w:p w:rsidR="00BA79C5" w:rsidRPr="008D71C0" w:rsidRDefault="00BA79C5" w:rsidP="00BA79C5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A79C5" w:rsidRDefault="00BA79C5" w:rsidP="00BA7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U članku 4. Programa javnih potreba u kulturi Općine Rakovica za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Općine Rakovica“,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/24</w:t>
      </w:r>
      <w:r w:rsidR="00F053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2/25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) u točki 2. tabelarnog prikaza brojka „</w:t>
      </w:r>
      <w:r w:rsidR="00DD673B">
        <w:rPr>
          <w:rFonts w:ascii="Times New Roman" w:eastAsia="Times New Roman" w:hAnsi="Times New Roman" w:cs="Times New Roman"/>
          <w:sz w:val="24"/>
          <w:szCs w:val="24"/>
          <w:lang w:eastAsia="hr-HR"/>
        </w:rPr>
        <w:t>565.475,87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>“ EUR zamjenjuje se  brojkom „</w:t>
      </w:r>
      <w:r w:rsidR="00DD673B">
        <w:rPr>
          <w:rFonts w:ascii="Times New Roman" w:eastAsia="Times New Roman" w:hAnsi="Times New Roman" w:cs="Times New Roman"/>
          <w:sz w:val="24"/>
          <w:szCs w:val="24"/>
          <w:lang w:eastAsia="hr-HR"/>
        </w:rPr>
        <w:t>529.425,61</w:t>
      </w:r>
      <w:r w:rsidR="00575DAB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575DA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A79C5" w:rsidRDefault="00BA79C5" w:rsidP="00BA7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9C5" w:rsidRPr="008D71C0" w:rsidRDefault="00BA79C5" w:rsidP="00BA7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tabelarnom prikazu u koloni „sveukupno“ brojka „</w:t>
      </w:r>
      <w:r w:rsidR="00DD673B">
        <w:rPr>
          <w:rFonts w:ascii="Times New Roman" w:eastAsia="Times New Roman" w:hAnsi="Times New Roman" w:cs="Times New Roman"/>
          <w:sz w:val="24"/>
          <w:szCs w:val="24"/>
          <w:lang w:eastAsia="hr-HR"/>
        </w:rPr>
        <w:t>627.475,87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575D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mijenja se brojkom „</w:t>
      </w:r>
      <w:r w:rsidR="00DD673B">
        <w:rPr>
          <w:rFonts w:ascii="Times New Roman" w:eastAsia="Times New Roman" w:hAnsi="Times New Roman" w:cs="Times New Roman"/>
          <w:sz w:val="24"/>
          <w:szCs w:val="24"/>
          <w:lang w:eastAsia="hr-HR"/>
        </w:rPr>
        <w:t>591.425,61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575DA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EUR.</w:t>
      </w:r>
    </w:p>
    <w:p w:rsidR="00BA79C5" w:rsidRPr="008D71C0" w:rsidRDefault="00BA79C5" w:rsidP="00BA79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9C5" w:rsidRPr="008D71C0" w:rsidRDefault="00BA79C5" w:rsidP="00BA79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1C0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BA79C5" w:rsidRPr="008D71C0" w:rsidRDefault="00BA79C5" w:rsidP="00BA79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1C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BA79C5" w:rsidRPr="008D71C0" w:rsidRDefault="00BA79C5" w:rsidP="00BA79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Program stupa na snagu osmog dana od dana objave u ''Službenom glasniku Općine Rakovica''. </w:t>
      </w:r>
    </w:p>
    <w:p w:rsidR="00BA79C5" w:rsidRPr="008D71C0" w:rsidRDefault="00BA79C5" w:rsidP="00BA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BA79C5" w:rsidRPr="008D71C0" w:rsidRDefault="00BA79C5" w:rsidP="00BA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BA79C5" w:rsidRPr="008D71C0" w:rsidRDefault="00BA79C5" w:rsidP="00BA79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                </w:t>
      </w:r>
    </w:p>
    <w:p w:rsidR="00BA79C5" w:rsidRPr="008D71C0" w:rsidRDefault="00BA79C5" w:rsidP="00BA79C5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PREDSJEDNIK OPĆINSKOG VIJEĆA</w:t>
      </w:r>
    </w:p>
    <w:p w:rsidR="00BA79C5" w:rsidRPr="008D71C0" w:rsidRDefault="00BA79C5" w:rsidP="00BA79C5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</w:t>
      </w:r>
      <w:r w:rsidRPr="008D71C0">
        <w:rPr>
          <w:rFonts w:ascii="Times New Roman" w:eastAsia="Calibri" w:hAnsi="Times New Roman" w:cs="Times New Roman"/>
          <w:sz w:val="24"/>
          <w:szCs w:val="24"/>
          <w:lang w:eastAsia="hr-HR"/>
        </w:rPr>
        <w:t>Zoran Luketić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r-HR"/>
        </w:rPr>
        <w:t>bacc.oec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:rsidR="00F34F7A" w:rsidRDefault="00F34F7A"/>
    <w:sectPr w:rsidR="00F34F7A" w:rsidSect="00BA79C5">
      <w:pgSz w:w="12240" w:h="15840"/>
      <w:pgMar w:top="993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C5"/>
    <w:rsid w:val="005250FC"/>
    <w:rsid w:val="00575DAB"/>
    <w:rsid w:val="00702517"/>
    <w:rsid w:val="0072230C"/>
    <w:rsid w:val="00921FF5"/>
    <w:rsid w:val="00A322E4"/>
    <w:rsid w:val="00BA79C5"/>
    <w:rsid w:val="00BD470D"/>
    <w:rsid w:val="00DD673B"/>
    <w:rsid w:val="00F05334"/>
    <w:rsid w:val="00F3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79B5"/>
  <w15:chartTrackingRefBased/>
  <w15:docId w15:val="{DEFDCCDC-D0EC-4FDE-899D-D3F97EE1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C5"/>
    <w:pPr>
      <w:spacing w:line="254" w:lineRule="auto"/>
    </w:pPr>
    <w:rPr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A79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A79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A79C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A79C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A79C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A79C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A79C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A79C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A79C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A7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A7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A79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A79C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A79C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A79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A79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A79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A79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A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A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A79C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A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A79C5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A79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A79C5"/>
    <w:pPr>
      <w:spacing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A79C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A7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A79C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A7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a.grasic</cp:lastModifiedBy>
  <cp:revision>5</cp:revision>
  <dcterms:created xsi:type="dcterms:W3CDTF">2025-03-05T07:23:00Z</dcterms:created>
  <dcterms:modified xsi:type="dcterms:W3CDTF">2025-03-05T08:25:00Z</dcterms:modified>
</cp:coreProperties>
</file>